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B4941" w14:textId="6B7CA5A3" w:rsidR="00E8309C" w:rsidRDefault="00D61A1D" w:rsidP="00E8309C">
      <w:pPr>
        <w:jc w:val="center"/>
        <w:rPr>
          <w:b/>
          <w:sz w:val="32"/>
          <w:szCs w:val="32"/>
          <w:u w:val="single"/>
        </w:rPr>
      </w:pPr>
      <w:r>
        <w:rPr>
          <w:b/>
          <w:sz w:val="32"/>
          <w:szCs w:val="32"/>
          <w:u w:val="single"/>
        </w:rPr>
        <w:t>Locked Accounts</w:t>
      </w:r>
    </w:p>
    <w:p w14:paraId="4B45F4D1" w14:textId="77777777" w:rsidR="00E8309C" w:rsidRPr="00E8309C" w:rsidRDefault="00E8309C" w:rsidP="00E8309C">
      <w:pPr>
        <w:rPr>
          <w:b/>
          <w:sz w:val="22"/>
          <w:szCs w:val="22"/>
          <w:u w:val="single"/>
        </w:rPr>
      </w:pPr>
      <w:r w:rsidRPr="00E8309C">
        <w:rPr>
          <w:b/>
          <w:sz w:val="22"/>
          <w:szCs w:val="22"/>
          <w:u w:val="single"/>
        </w:rPr>
        <w:t xml:space="preserve">  </w:t>
      </w:r>
    </w:p>
    <w:p w14:paraId="759B718E" w14:textId="77777777" w:rsidR="00D61A1D" w:rsidRPr="00D61A1D" w:rsidRDefault="00D61A1D" w:rsidP="00D61A1D">
      <w:pPr>
        <w:rPr>
          <w:sz w:val="22"/>
          <w:szCs w:val="22"/>
        </w:rPr>
      </w:pPr>
      <w:r w:rsidRPr="00D61A1D">
        <w:rPr>
          <w:sz w:val="22"/>
          <w:szCs w:val="22"/>
        </w:rPr>
        <w:t xml:space="preserve">The account has been locked due to too many incorrect password attempts.  Account lockouts last 30 minutes before they are </w:t>
      </w:r>
      <w:proofErr w:type="gramStart"/>
      <w:r w:rsidRPr="00D61A1D">
        <w:rPr>
          <w:sz w:val="22"/>
          <w:szCs w:val="22"/>
        </w:rPr>
        <w:t>auto-unlocked</w:t>
      </w:r>
      <w:proofErr w:type="gramEnd"/>
      <w:r w:rsidRPr="00D61A1D">
        <w:rPr>
          <w:sz w:val="22"/>
          <w:szCs w:val="22"/>
        </w:rPr>
        <w:t xml:space="preserve">.  You can wait 30 minutes for the account to be </w:t>
      </w:r>
      <w:proofErr w:type="gramStart"/>
      <w:r w:rsidRPr="00D61A1D">
        <w:rPr>
          <w:sz w:val="22"/>
          <w:szCs w:val="22"/>
        </w:rPr>
        <w:t>auto-unlocked</w:t>
      </w:r>
      <w:proofErr w:type="gramEnd"/>
      <w:r w:rsidRPr="00D61A1D">
        <w:rPr>
          <w:sz w:val="22"/>
          <w:szCs w:val="22"/>
        </w:rPr>
        <w:t xml:space="preserve"> and try again.  If you don't want to wait 30 minutes or are still having password problems, then follow the instructions below to change your password now.  Make sure to check that the Number Lock is on when typing your password.</w:t>
      </w:r>
    </w:p>
    <w:p w14:paraId="67603F82" w14:textId="77777777" w:rsidR="00D61A1D" w:rsidRPr="00D61A1D" w:rsidRDefault="00D61A1D" w:rsidP="00D61A1D">
      <w:pPr>
        <w:rPr>
          <w:sz w:val="22"/>
          <w:szCs w:val="22"/>
        </w:rPr>
      </w:pPr>
      <w:r w:rsidRPr="00D61A1D">
        <w:rPr>
          <w:sz w:val="22"/>
          <w:szCs w:val="22"/>
        </w:rPr>
        <w:t> </w:t>
      </w:r>
    </w:p>
    <w:p w14:paraId="72713FDB" w14:textId="77777777" w:rsidR="00D61A1D" w:rsidRPr="00D61A1D" w:rsidRDefault="00D61A1D" w:rsidP="00D61A1D">
      <w:pPr>
        <w:rPr>
          <w:sz w:val="22"/>
          <w:szCs w:val="22"/>
        </w:rPr>
      </w:pPr>
      <w:r w:rsidRPr="00D61A1D">
        <w:rPr>
          <w:sz w:val="22"/>
          <w:szCs w:val="22"/>
        </w:rPr>
        <w:t xml:space="preserve">The attached document will walk you through resetting your password using the Forgot my Password link in the MyApps site - </w:t>
      </w:r>
      <w:hyperlink r:id="rId12" w:tgtFrame="_blank" w:history="1">
        <w:r w:rsidRPr="00D61A1D">
          <w:rPr>
            <w:rStyle w:val="Hyperlink"/>
            <w:sz w:val="22"/>
            <w:szCs w:val="22"/>
          </w:rPr>
          <w:t>https://myapps.fbmsales.com</w:t>
        </w:r>
      </w:hyperlink>
    </w:p>
    <w:p w14:paraId="7DABA865" w14:textId="77777777" w:rsidR="00D61A1D" w:rsidRPr="00D61A1D" w:rsidRDefault="00D61A1D" w:rsidP="00D61A1D">
      <w:pPr>
        <w:rPr>
          <w:sz w:val="22"/>
          <w:szCs w:val="22"/>
        </w:rPr>
      </w:pPr>
      <w:r w:rsidRPr="00D61A1D">
        <w:rPr>
          <w:sz w:val="22"/>
          <w:szCs w:val="22"/>
        </w:rPr>
        <w:t> </w:t>
      </w:r>
    </w:p>
    <w:p w14:paraId="3D682400" w14:textId="77777777" w:rsidR="00D61A1D" w:rsidRPr="00D61A1D" w:rsidRDefault="00D61A1D" w:rsidP="00D61A1D">
      <w:pPr>
        <w:rPr>
          <w:sz w:val="22"/>
          <w:szCs w:val="22"/>
        </w:rPr>
      </w:pPr>
      <w:r w:rsidRPr="00D61A1D">
        <w:rPr>
          <w:sz w:val="22"/>
          <w:szCs w:val="22"/>
        </w:rPr>
        <w:t xml:space="preserve">Due to security risks and FBM policy, we are not allowed to temporarily reset passwords via email. If you are still having problems resetting your password using the attached instructions and the Forgot my Password link, contact FBM Support at 616-724-2730 or email </w:t>
      </w:r>
      <w:hyperlink r:id="rId13" w:history="1">
        <w:r w:rsidRPr="00D61A1D">
          <w:rPr>
            <w:rStyle w:val="Hyperlink"/>
            <w:sz w:val="22"/>
            <w:szCs w:val="22"/>
          </w:rPr>
          <w:t>supportcenter@fbmsales.com</w:t>
        </w:r>
      </w:hyperlink>
      <w:r w:rsidRPr="00D61A1D">
        <w:rPr>
          <w:sz w:val="22"/>
          <w:szCs w:val="22"/>
        </w:rPr>
        <w:t>. You will be required to provide your branch location and manager’s name for verification. If calling FBM Support, please do so from a Ring Central phone or your company cell phone.</w:t>
      </w:r>
    </w:p>
    <w:p w14:paraId="5F39F0D6" w14:textId="77777777" w:rsidR="00D61A1D" w:rsidRPr="00D61A1D" w:rsidRDefault="00D61A1D" w:rsidP="00D61A1D">
      <w:pPr>
        <w:rPr>
          <w:sz w:val="22"/>
          <w:szCs w:val="22"/>
        </w:rPr>
      </w:pPr>
      <w:r w:rsidRPr="00D61A1D">
        <w:rPr>
          <w:sz w:val="22"/>
          <w:szCs w:val="22"/>
        </w:rPr>
        <w:br/>
      </w:r>
      <w:r w:rsidRPr="00D61A1D">
        <w:rPr>
          <w:sz w:val="22"/>
          <w:szCs w:val="22"/>
        </w:rPr>
        <w:br/>
        <w:t>Make sure to follow the instructions below for your new password:</w:t>
      </w:r>
      <w:r w:rsidRPr="00D61A1D">
        <w:rPr>
          <w:sz w:val="22"/>
          <w:szCs w:val="22"/>
        </w:rPr>
        <w:br/>
      </w:r>
      <w:r w:rsidRPr="00D61A1D">
        <w:rPr>
          <w:sz w:val="22"/>
          <w:szCs w:val="22"/>
        </w:rPr>
        <w:br/>
        <w:t>New passwords must meet the requirements below:</w:t>
      </w:r>
    </w:p>
    <w:p w14:paraId="4CD91D9B" w14:textId="77777777" w:rsidR="00D61A1D" w:rsidRDefault="00D61A1D" w:rsidP="00D61A1D">
      <w:pPr>
        <w:rPr>
          <w:sz w:val="22"/>
          <w:szCs w:val="22"/>
        </w:rPr>
      </w:pPr>
      <w:r w:rsidRPr="00D61A1D">
        <w:rPr>
          <w:sz w:val="22"/>
          <w:szCs w:val="22"/>
        </w:rPr>
        <w:t>·       Password must be at least 15 characters long.</w:t>
      </w:r>
    </w:p>
    <w:p w14:paraId="1C3A803D" w14:textId="77777777" w:rsidR="00D61A1D" w:rsidRPr="00D61A1D" w:rsidRDefault="00D61A1D" w:rsidP="00D61A1D">
      <w:pPr>
        <w:rPr>
          <w:sz w:val="22"/>
          <w:szCs w:val="22"/>
        </w:rPr>
      </w:pPr>
      <w:r w:rsidRPr="00D61A1D">
        <w:rPr>
          <w:sz w:val="22"/>
          <w:szCs w:val="22"/>
        </w:rPr>
        <w:t>·       You cannot use any of your last passwords.</w:t>
      </w:r>
    </w:p>
    <w:p w14:paraId="4051914F" w14:textId="77777777" w:rsidR="00D61A1D" w:rsidRPr="00D61A1D" w:rsidRDefault="00D61A1D" w:rsidP="00D61A1D">
      <w:pPr>
        <w:rPr>
          <w:sz w:val="22"/>
          <w:szCs w:val="22"/>
        </w:rPr>
      </w:pPr>
      <w:r w:rsidRPr="00D61A1D">
        <w:rPr>
          <w:sz w:val="22"/>
          <w:szCs w:val="22"/>
        </w:rPr>
        <w:t>·       Password cannot contain your name or your username.</w:t>
      </w:r>
    </w:p>
    <w:p w14:paraId="144060EA" w14:textId="77777777" w:rsidR="00D61A1D" w:rsidRPr="00D61A1D" w:rsidRDefault="00D61A1D" w:rsidP="00D61A1D">
      <w:pPr>
        <w:rPr>
          <w:sz w:val="22"/>
          <w:szCs w:val="22"/>
        </w:rPr>
      </w:pPr>
      <w:r w:rsidRPr="00D61A1D">
        <w:rPr>
          <w:sz w:val="22"/>
          <w:szCs w:val="22"/>
        </w:rPr>
        <w:t>·       Password cannot contain the company name, seasons or months of the year.</w:t>
      </w:r>
    </w:p>
    <w:p w14:paraId="04D2A2FD" w14:textId="77777777" w:rsidR="00D61A1D" w:rsidRPr="00D61A1D" w:rsidRDefault="00D61A1D" w:rsidP="00D61A1D">
      <w:pPr>
        <w:rPr>
          <w:sz w:val="22"/>
          <w:szCs w:val="22"/>
        </w:rPr>
      </w:pPr>
      <w:r w:rsidRPr="00D61A1D">
        <w:rPr>
          <w:sz w:val="22"/>
          <w:szCs w:val="22"/>
        </w:rPr>
        <w:t>·       Password must contain at least 3 of the 4 complexity requirements:</w:t>
      </w:r>
    </w:p>
    <w:p w14:paraId="1FC37D4F" w14:textId="77777777" w:rsidR="00D61A1D" w:rsidRPr="00D61A1D" w:rsidRDefault="00D61A1D" w:rsidP="00D61A1D">
      <w:pPr>
        <w:rPr>
          <w:sz w:val="22"/>
          <w:szCs w:val="22"/>
        </w:rPr>
      </w:pPr>
      <w:r w:rsidRPr="00D61A1D">
        <w:rPr>
          <w:sz w:val="22"/>
          <w:szCs w:val="22"/>
        </w:rPr>
        <w:t>o   Lower case letter</w:t>
      </w:r>
    </w:p>
    <w:p w14:paraId="29AAF86C" w14:textId="77777777" w:rsidR="00D61A1D" w:rsidRPr="00D61A1D" w:rsidRDefault="00D61A1D" w:rsidP="00D61A1D">
      <w:pPr>
        <w:rPr>
          <w:sz w:val="22"/>
          <w:szCs w:val="22"/>
        </w:rPr>
      </w:pPr>
      <w:r w:rsidRPr="00D61A1D">
        <w:rPr>
          <w:sz w:val="22"/>
          <w:szCs w:val="22"/>
        </w:rPr>
        <w:t>o   Upper case letter</w:t>
      </w:r>
    </w:p>
    <w:p w14:paraId="1F090DF8" w14:textId="77777777" w:rsidR="00D61A1D" w:rsidRPr="00D61A1D" w:rsidRDefault="00D61A1D" w:rsidP="00D61A1D">
      <w:pPr>
        <w:rPr>
          <w:sz w:val="22"/>
          <w:szCs w:val="22"/>
        </w:rPr>
      </w:pPr>
      <w:r w:rsidRPr="00D61A1D">
        <w:rPr>
          <w:sz w:val="22"/>
          <w:szCs w:val="22"/>
        </w:rPr>
        <w:t>o   Number</w:t>
      </w:r>
    </w:p>
    <w:p w14:paraId="3969A88E" w14:textId="77777777" w:rsidR="00D61A1D" w:rsidRPr="00D61A1D" w:rsidRDefault="00D61A1D" w:rsidP="00D61A1D">
      <w:pPr>
        <w:rPr>
          <w:sz w:val="22"/>
          <w:szCs w:val="22"/>
        </w:rPr>
      </w:pPr>
      <w:r w:rsidRPr="00D61A1D">
        <w:rPr>
          <w:sz w:val="22"/>
          <w:szCs w:val="22"/>
        </w:rPr>
        <w:t xml:space="preserve">o   Special character </w:t>
      </w:r>
      <w:proofErr w:type="gramStart"/>
      <w:r w:rsidRPr="00D61A1D">
        <w:rPr>
          <w:sz w:val="22"/>
          <w:szCs w:val="22"/>
        </w:rPr>
        <w:t>(!,</w:t>
      </w:r>
      <w:proofErr w:type="gramEnd"/>
      <w:r w:rsidRPr="00D61A1D">
        <w:rPr>
          <w:sz w:val="22"/>
          <w:szCs w:val="22"/>
        </w:rPr>
        <w:t xml:space="preserve"> @, #, $, etc.)</w:t>
      </w:r>
    </w:p>
    <w:p w14:paraId="72DF2D0A" w14:textId="77777777" w:rsidR="00FE1B74" w:rsidRPr="0066793D" w:rsidRDefault="00FE1B74" w:rsidP="00E8309C">
      <w:pPr>
        <w:rPr>
          <w:sz w:val="22"/>
          <w:szCs w:val="22"/>
        </w:rPr>
      </w:pPr>
    </w:p>
    <w:sectPr w:rsidR="00FE1B74" w:rsidRPr="0066793D" w:rsidSect="00014060">
      <w:headerReference w:type="default" r:id="rId14"/>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1AE54" w14:textId="77777777" w:rsidR="006732DD" w:rsidRDefault="006732DD">
      <w:r>
        <w:separator/>
      </w:r>
    </w:p>
  </w:endnote>
  <w:endnote w:type="continuationSeparator" w:id="0">
    <w:p w14:paraId="192C262B" w14:textId="77777777" w:rsidR="006732DD" w:rsidRDefault="00673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72B34" w14:textId="77777777" w:rsidR="006732DD" w:rsidRDefault="006732DD">
      <w:r>
        <w:separator/>
      </w:r>
    </w:p>
  </w:footnote>
  <w:footnote w:type="continuationSeparator" w:id="0">
    <w:p w14:paraId="5F2CFDDD" w14:textId="77777777" w:rsidR="006732DD" w:rsidRDefault="00673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7BBD3" w14:textId="77777777" w:rsidR="00AC6EE2" w:rsidRPr="00C607FA" w:rsidRDefault="005064D6" w:rsidP="00AC6EE2">
    <w:pPr>
      <w:pStyle w:val="Header"/>
      <w:ind w:left="-1260"/>
      <w:rPr>
        <w:b/>
        <w:sz w:val="32"/>
        <w:szCs w:val="32"/>
      </w:rPr>
    </w:pPr>
    <w:r>
      <w:rPr>
        <w:b/>
        <w:noProof/>
        <w:sz w:val="32"/>
        <w:szCs w:val="32"/>
      </w:rPr>
      <mc:AlternateContent>
        <mc:Choice Requires="wps">
          <w:drawing>
            <wp:anchor distT="0" distB="0" distL="114300" distR="114300" simplePos="0" relativeHeight="251657728" behindDoc="0" locked="0" layoutInCell="1" allowOverlap="1" wp14:anchorId="7E6C1BE5" wp14:editId="14771DED">
              <wp:simplePos x="0" y="0"/>
              <wp:positionH relativeFrom="column">
                <wp:posOffset>1547749</wp:posOffset>
              </wp:positionH>
              <wp:positionV relativeFrom="paragraph">
                <wp:posOffset>750138</wp:posOffset>
              </wp:positionV>
              <wp:extent cx="5004435" cy="9525"/>
              <wp:effectExtent l="10795" t="13970" r="13970" b="508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443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DD5A3F" id="_x0000_t32" coordsize="21600,21600" o:spt="32" o:oned="t" path="m,l21600,21600e" filled="f">
              <v:path arrowok="t" fillok="f" o:connecttype="none"/>
              <o:lock v:ext="edit" shapetype="t"/>
            </v:shapetype>
            <v:shape id="AutoShape 2" o:spid="_x0000_s1026" type="#_x0000_t32" style="position:absolute;margin-left:121.85pt;margin-top:59.05pt;width:394.05pt;height:.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JYHQIAAD4EAAAOAAAAZHJzL2Uyb0RvYy54bWysU8GO2jAQvVfqP1i+QxI2UIgIq1UCvWy7&#10;SLv9AGM7xKpjW7YhoKr/3rEJaGkvVVUOZpyZefNm5nn5eOokOnLrhFYlzsYpRlxRzYTal/jb22Y0&#10;x8h5ohiRWvESn7nDj6uPH5a9KfhEt1oybhGAKFf0psSt96ZIEkdb3hE31oYrcDbadsTD1e4TZkkP&#10;6J1MJmk6S3ptmbGacufga31x4lXEbxpO/UvTOO6RLDFw8/G08dyFM1ktSbG3xLSCDjTIP7DoiFBQ&#10;9AZVE0/QwYo/oDpBrXa68WOqu0Q3jaA89gDdZOlv3by2xPDYCwzHmduY3P+DpV+PW4sEg91hpEgH&#10;K3o6eB0ro0kYT29cAVGV2trQID2pV/Os6XeHlK5aovY8Br+dDeRmISO5SwkXZ6DIrv+iGcQQwI+z&#10;OjW2C5AwBXSKKznfVsJPHlH4OE3TPH+YYkTBt5hOprEAKa65xjr/mesOBaPEzlsi9q2vtFKwe22z&#10;WIkcn50PzEhxTQiFld4IKaMEpEL9UCB4nJaCBWe82P2ukhYdSRBR/A0s7sKsPigWwVpO2HqwPRHy&#10;YkNxqQIe9AZ0Buuikh+LdLGer+f5KJ/M1qM8revR06bKR7NN9mlaP9RVVWc/Qy9ZXrSCMa4Cu6ti&#10;s/zvFDG8nYvWbpq9jSG5R4/zArLX/0g6Ljfs86KMnWbnrb0uHUQag4cHFV7B+zvY75/96hcAAAD/&#10;/wMAUEsDBBQABgAIAAAAIQDjIZl23wAAAAwBAAAPAAAAZHJzL2Rvd25yZXYueG1sTI/BTsMwEETv&#10;SPyDtUhcELWTQmlDnKpC4sCRthJXN16SQLyOYqcJ/Xo2JzjuzNPsTL6dXCvO2IfGk4ZkoUAgld42&#10;VGk4Hl7v1yBCNGRN6wk1/GCAbXF9lZvM+pHe8byPleAQCpnRUMfYZVKGskZnwsJ3SOx9+t6ZyGdf&#10;SdubkcNdK1OlVtKZhvhDbTp8qbH83g9OA4bhMVG7jauOb5fx7iO9fI3dQevbm2n3DCLiFP9gmOtz&#10;dSi408kPZINoNaQPyydG2UjWCYiZUMuE15xmabMCWeTy/4jiFwAA//8DAFBLAQItABQABgAIAAAA&#10;IQC2gziS/gAAAOEBAAATAAAAAAAAAAAAAAAAAAAAAABbQ29udGVudF9UeXBlc10ueG1sUEsBAi0A&#10;FAAGAAgAAAAhADj9If/WAAAAlAEAAAsAAAAAAAAAAAAAAAAALwEAAF9yZWxzLy5yZWxzUEsBAi0A&#10;FAAGAAgAAAAhAL8LQlgdAgAAPgQAAA4AAAAAAAAAAAAAAAAALgIAAGRycy9lMm9Eb2MueG1sUEsB&#10;Ai0AFAAGAAgAAAAhAOMhmXbfAAAADAEAAA8AAAAAAAAAAAAAAAAAdwQAAGRycy9kb3ducmV2Lnht&#10;bFBLBQYAAAAABAAEAPMAAACDBQAAAAA=&#10;"/>
          </w:pict>
        </mc:Fallback>
      </mc:AlternateContent>
    </w:r>
    <w:r w:rsidR="00014060">
      <w:rPr>
        <w:b/>
        <w:sz w:val="32"/>
        <w:szCs w:val="32"/>
      </w:rPr>
      <w:t xml:space="preserve">   </w:t>
    </w:r>
    <w:r>
      <w:rPr>
        <w:b/>
        <w:noProof/>
        <w:sz w:val="32"/>
        <w:szCs w:val="32"/>
      </w:rPr>
      <w:drawing>
        <wp:inline distT="0" distB="0" distL="0" distR="0" wp14:anchorId="38C3B8C8" wp14:editId="4794A686">
          <wp:extent cx="2139315" cy="776605"/>
          <wp:effectExtent l="0" t="0" r="0" b="0"/>
          <wp:docPr id="7" name="Picture 7" descr="FBM logo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BM logo 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315" cy="776605"/>
                  </a:xfrm>
                  <a:prstGeom prst="rect">
                    <a:avLst/>
                  </a:prstGeom>
                  <a:noFill/>
                  <a:ln>
                    <a:noFill/>
                  </a:ln>
                </pic:spPr>
              </pic:pic>
            </a:graphicData>
          </a:graphic>
        </wp:inline>
      </w:drawing>
    </w:r>
  </w:p>
  <w:p w14:paraId="3DDD38E3" w14:textId="77777777" w:rsidR="004F25D5" w:rsidRDefault="004F25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03C89"/>
    <w:multiLevelType w:val="hybridMultilevel"/>
    <w:tmpl w:val="13003F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37D7BD6"/>
    <w:multiLevelType w:val="hybridMultilevel"/>
    <w:tmpl w:val="111CC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6C3B7B"/>
    <w:multiLevelType w:val="hybridMultilevel"/>
    <w:tmpl w:val="2AB820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B741B97"/>
    <w:multiLevelType w:val="hybridMultilevel"/>
    <w:tmpl w:val="B8620540"/>
    <w:lvl w:ilvl="0" w:tplc="BA143E7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F9442F0"/>
    <w:multiLevelType w:val="hybridMultilevel"/>
    <w:tmpl w:val="F71CA5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C552C95"/>
    <w:multiLevelType w:val="hybridMultilevel"/>
    <w:tmpl w:val="2F202E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04607755">
    <w:abstractNumId w:val="2"/>
  </w:num>
  <w:num w:numId="2" w16cid:durableId="134685295">
    <w:abstractNumId w:val="4"/>
  </w:num>
  <w:num w:numId="3" w16cid:durableId="1285384210">
    <w:abstractNumId w:val="5"/>
  </w:num>
  <w:num w:numId="4" w16cid:durableId="413745926">
    <w:abstractNumId w:val="0"/>
  </w:num>
  <w:num w:numId="5" w16cid:durableId="64229807">
    <w:abstractNumId w:val="1"/>
  </w:num>
  <w:num w:numId="6" w16cid:durableId="11379149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1745">
      <o:colormru v:ext="edit" colors="#eef0f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9D6"/>
    <w:rsid w:val="00014060"/>
    <w:rsid w:val="000542F3"/>
    <w:rsid w:val="000B53EA"/>
    <w:rsid w:val="000C3F49"/>
    <w:rsid w:val="000F0C3E"/>
    <w:rsid w:val="000F1057"/>
    <w:rsid w:val="00183C88"/>
    <w:rsid w:val="002421AD"/>
    <w:rsid w:val="00312B7C"/>
    <w:rsid w:val="00316574"/>
    <w:rsid w:val="003303CE"/>
    <w:rsid w:val="00370963"/>
    <w:rsid w:val="003A6C12"/>
    <w:rsid w:val="003E2CA7"/>
    <w:rsid w:val="00467D67"/>
    <w:rsid w:val="004B422E"/>
    <w:rsid w:val="004F25D5"/>
    <w:rsid w:val="005064D6"/>
    <w:rsid w:val="005120C5"/>
    <w:rsid w:val="00535510"/>
    <w:rsid w:val="00535917"/>
    <w:rsid w:val="00580C51"/>
    <w:rsid w:val="00604DF0"/>
    <w:rsid w:val="00607BE8"/>
    <w:rsid w:val="0066793D"/>
    <w:rsid w:val="006732DD"/>
    <w:rsid w:val="00682534"/>
    <w:rsid w:val="006B0EEC"/>
    <w:rsid w:val="006C3151"/>
    <w:rsid w:val="006E64EE"/>
    <w:rsid w:val="0071770A"/>
    <w:rsid w:val="0074301A"/>
    <w:rsid w:val="007479D6"/>
    <w:rsid w:val="007656D5"/>
    <w:rsid w:val="007C7555"/>
    <w:rsid w:val="00802C6A"/>
    <w:rsid w:val="0082648E"/>
    <w:rsid w:val="00872371"/>
    <w:rsid w:val="008A579F"/>
    <w:rsid w:val="008F4CF3"/>
    <w:rsid w:val="00917E57"/>
    <w:rsid w:val="00975E9F"/>
    <w:rsid w:val="009816F7"/>
    <w:rsid w:val="009932FB"/>
    <w:rsid w:val="009B604B"/>
    <w:rsid w:val="009F7631"/>
    <w:rsid w:val="00AC07BD"/>
    <w:rsid w:val="00AC6EE2"/>
    <w:rsid w:val="00AE2498"/>
    <w:rsid w:val="00B12B85"/>
    <w:rsid w:val="00C26D3E"/>
    <w:rsid w:val="00C3783C"/>
    <w:rsid w:val="00C44CA8"/>
    <w:rsid w:val="00C607FA"/>
    <w:rsid w:val="00CB059D"/>
    <w:rsid w:val="00CC36F8"/>
    <w:rsid w:val="00D61A1D"/>
    <w:rsid w:val="00DD5B87"/>
    <w:rsid w:val="00E34721"/>
    <w:rsid w:val="00E71C12"/>
    <w:rsid w:val="00E8309C"/>
    <w:rsid w:val="00E86695"/>
    <w:rsid w:val="00EC5B41"/>
    <w:rsid w:val="00EE06AD"/>
    <w:rsid w:val="00F304D6"/>
    <w:rsid w:val="00F50419"/>
    <w:rsid w:val="00F80C06"/>
    <w:rsid w:val="00FD168E"/>
    <w:rsid w:val="00FE1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colormru v:ext="edit" colors="#eef0f6"/>
    </o:shapedefaults>
    <o:shapelayout v:ext="edit">
      <o:idmap v:ext="edit" data="1"/>
    </o:shapelayout>
  </w:shapeDefaults>
  <w:decimalSymbol w:val="."/>
  <w:listSeparator w:val=","/>
  <w14:docId w14:val="269B4163"/>
  <w15:chartTrackingRefBased/>
  <w15:docId w15:val="{C1112556-A2B6-497F-BEAD-8C3DFC4AB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1A1D"/>
    <w:rPr>
      <w:rFonts w:ascii="Arial" w:hAnsi="Arial"/>
      <w:szCs w:val="24"/>
    </w:rPr>
  </w:style>
  <w:style w:type="paragraph" w:styleId="Heading1">
    <w:name w:val="heading 1"/>
    <w:basedOn w:val="Normal"/>
    <w:next w:val="Normal"/>
    <w:qFormat/>
    <w:pPr>
      <w:keepNext/>
      <w:spacing w:before="100" w:beforeAutospacing="1" w:after="60"/>
      <w:outlineLvl w:val="0"/>
    </w:pPr>
    <w:rPr>
      <w:rFonts w:cs="Arial"/>
      <w:b/>
      <w:bCs/>
      <w:kern w:val="32"/>
      <w:sz w:val="32"/>
      <w:szCs w:val="32"/>
    </w:rPr>
  </w:style>
  <w:style w:type="paragraph" w:styleId="Heading3">
    <w:name w:val="heading 3"/>
    <w:basedOn w:val="Normal"/>
    <w:next w:val="Normal"/>
    <w:qFormat/>
    <w:pPr>
      <w:keepNext/>
      <w:outlineLvl w:val="2"/>
    </w:pPr>
    <w:rPr>
      <w:rFonts w:cs="Arial"/>
      <w:b/>
      <w:bCs/>
      <w:sz w:val="26"/>
      <w:szCs w:val="26"/>
    </w:rPr>
  </w:style>
  <w:style w:type="paragraph" w:styleId="Heading4">
    <w:name w:val="heading 4"/>
    <w:basedOn w:val="Normal"/>
    <w:next w:val="Normal"/>
    <w:qFormat/>
    <w:pPr>
      <w:keepNext/>
      <w:outlineLvl w:val="3"/>
    </w:pPr>
    <w:rPr>
      <w:b/>
      <w:bCs/>
      <w:szCs w:val="28"/>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uiPriority w:val="99"/>
    <w:rsid w:val="009816F7"/>
    <w:pPr>
      <w:tabs>
        <w:tab w:val="center" w:pos="4320"/>
        <w:tab w:val="right" w:pos="8640"/>
      </w:tabs>
    </w:pPr>
  </w:style>
  <w:style w:type="paragraph" w:styleId="Footer">
    <w:name w:val="footer"/>
    <w:basedOn w:val="Normal"/>
    <w:rsid w:val="009816F7"/>
    <w:pPr>
      <w:tabs>
        <w:tab w:val="center" w:pos="4320"/>
        <w:tab w:val="right" w:pos="8640"/>
      </w:tabs>
    </w:pPr>
  </w:style>
  <w:style w:type="character" w:customStyle="1" w:styleId="HeaderChar">
    <w:name w:val="Header Char"/>
    <w:link w:val="Header"/>
    <w:uiPriority w:val="99"/>
    <w:rsid w:val="00C607FA"/>
    <w:rPr>
      <w:rFonts w:ascii="Arial" w:hAnsi="Arial"/>
      <w:szCs w:val="24"/>
    </w:rPr>
  </w:style>
  <w:style w:type="paragraph" w:styleId="BalloonText">
    <w:name w:val="Balloon Text"/>
    <w:basedOn w:val="Normal"/>
    <w:link w:val="BalloonTextChar"/>
    <w:rsid w:val="00C607FA"/>
    <w:rPr>
      <w:rFonts w:ascii="Segoe UI" w:hAnsi="Segoe UI" w:cs="Segoe UI"/>
      <w:sz w:val="18"/>
      <w:szCs w:val="18"/>
    </w:rPr>
  </w:style>
  <w:style w:type="character" w:customStyle="1" w:styleId="BalloonTextChar">
    <w:name w:val="Balloon Text Char"/>
    <w:link w:val="BalloonText"/>
    <w:rsid w:val="00C607FA"/>
    <w:rPr>
      <w:rFonts w:ascii="Segoe UI" w:hAnsi="Segoe UI" w:cs="Segoe UI"/>
      <w:sz w:val="18"/>
      <w:szCs w:val="18"/>
    </w:rPr>
  </w:style>
  <w:style w:type="paragraph" w:styleId="ListParagraph">
    <w:name w:val="List Paragraph"/>
    <w:basedOn w:val="Normal"/>
    <w:uiPriority w:val="34"/>
    <w:qFormat/>
    <w:rsid w:val="00E8309C"/>
    <w:pPr>
      <w:spacing w:after="160" w:line="259"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D61A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342798">
      <w:bodyDiv w:val="1"/>
      <w:marLeft w:val="0"/>
      <w:marRight w:val="0"/>
      <w:marTop w:val="0"/>
      <w:marBottom w:val="0"/>
      <w:divBdr>
        <w:top w:val="none" w:sz="0" w:space="0" w:color="auto"/>
        <w:left w:val="none" w:sz="0" w:space="0" w:color="auto"/>
        <w:bottom w:val="none" w:sz="0" w:space="0" w:color="auto"/>
        <w:right w:val="none" w:sz="0" w:space="0" w:color="auto"/>
      </w:divBdr>
    </w:div>
    <w:div w:id="1128007694">
      <w:bodyDiv w:val="1"/>
      <w:marLeft w:val="0"/>
      <w:marRight w:val="0"/>
      <w:marTop w:val="0"/>
      <w:marBottom w:val="0"/>
      <w:divBdr>
        <w:top w:val="none" w:sz="0" w:space="0" w:color="auto"/>
        <w:left w:val="none" w:sz="0" w:space="0" w:color="auto"/>
        <w:bottom w:val="none" w:sz="0" w:space="0" w:color="auto"/>
        <w:right w:val="none" w:sz="0" w:space="0" w:color="auto"/>
      </w:divBdr>
    </w:div>
    <w:div w:id="184563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upportcenter@fbmsales.co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myapps.fbmsales.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echnology xmlns="36ae383a-fec8-44b8-a49f-f463cbe51459">
      <Value>Office</Value>
    </Technolog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DBE445EF2A4734E8F74BA0A334DDBFA" ma:contentTypeVersion="3" ma:contentTypeDescription="Create a new document." ma:contentTypeScope="" ma:versionID="5a3a5b61add7f9b06bc4748a3d5f69b2">
  <xsd:schema xmlns:xsd="http://www.w3.org/2001/XMLSchema" xmlns:xs="http://www.w3.org/2001/XMLSchema" xmlns:p="http://schemas.microsoft.com/office/2006/metadata/properties" xmlns:ns2="7c4b9303-b423-4062-abae-c0834ec5a1d5" xmlns:ns3="36ae383a-fec8-44b8-a49f-f463cbe51459" targetNamespace="http://schemas.microsoft.com/office/2006/metadata/properties" ma:root="true" ma:fieldsID="fcd681f7e584f6eeeeac4dc598266cdf" ns2:_="" ns3:_="">
    <xsd:import namespace="7c4b9303-b423-4062-abae-c0834ec5a1d5"/>
    <xsd:import namespace="36ae383a-fec8-44b8-a49f-f463cbe51459"/>
    <xsd:element name="properties">
      <xsd:complexType>
        <xsd:sequence>
          <xsd:element name="documentManagement">
            <xsd:complexType>
              <xsd:all>
                <xsd:element ref="ns2:SharedWithUsers" minOccurs="0"/>
                <xsd:element ref="ns2:SharedWithDetails" minOccurs="0"/>
                <xsd:element ref="ns3:Technolog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b9303-b423-4062-abae-c0834ec5a1d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ae383a-fec8-44b8-a49f-f463cbe51459" elementFormDefault="qualified">
    <xsd:import namespace="http://schemas.microsoft.com/office/2006/documentManagement/types"/>
    <xsd:import namespace="http://schemas.microsoft.com/office/infopath/2007/PartnerControls"/>
    <xsd:element name="Technology" ma:index="10" nillable="true" ma:displayName="Technology" ma:default="Infrastructure" ma:internalName="Technology" ma:requiredMultiChoice="true">
      <xsd:complexType>
        <xsd:complexContent>
          <xsd:extension base="dms:MultiChoice">
            <xsd:sequence>
              <xsd:element name="Value" maxOccurs="unbounded" minOccurs="0" nillable="true">
                <xsd:simpleType>
                  <xsd:restriction base="dms:Choice">
                    <xsd:enumeration value="Telephony"/>
                    <xsd:enumeration value="Billtrust"/>
                    <xsd:enumeration value="Brio"/>
                    <xsd:enumeration value="SX"/>
                    <xsd:enumeration value="Infrastructure"/>
                    <xsd:enumeration value="Printing"/>
                    <xsd:enumeration value="DQ"/>
                    <xsd:enumeration value="Office"/>
                    <xsd:enumeration value="Outlook/Email"/>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6929EF-23FB-4FA8-A1F3-92D6CD7B56FD}">
  <ds:schemaRefs>
    <ds:schemaRef ds:uri="http://schemas.microsoft.com/office/2006/metadata/longProperties"/>
  </ds:schemaRefs>
</ds:datastoreItem>
</file>

<file path=customXml/itemProps2.xml><?xml version="1.0" encoding="utf-8"?>
<ds:datastoreItem xmlns:ds="http://schemas.openxmlformats.org/officeDocument/2006/customXml" ds:itemID="{DAB8794F-C3AB-4F60-BA09-51FFDA091C87}">
  <ds:schemaRefs>
    <ds:schemaRef ds:uri="http://schemas.microsoft.com/office/2006/documentManagement/types"/>
    <ds:schemaRef ds:uri="36ae383a-fec8-44b8-a49f-f463cbe51459"/>
    <ds:schemaRef ds:uri="http://purl.org/dc/terms/"/>
    <ds:schemaRef ds:uri="http://purl.org/dc/elements/1.1/"/>
    <ds:schemaRef ds:uri="http://schemas.microsoft.com/office/infopath/2007/PartnerControls"/>
    <ds:schemaRef ds:uri="http://www.w3.org/XML/1998/namespace"/>
    <ds:schemaRef ds:uri="http://purl.org/dc/dcmitype/"/>
    <ds:schemaRef ds:uri="http://schemas.openxmlformats.org/package/2006/metadata/core-properties"/>
    <ds:schemaRef ds:uri="7c4b9303-b423-4062-abae-c0834ec5a1d5"/>
    <ds:schemaRef ds:uri="http://schemas.microsoft.com/office/2006/metadata/properties"/>
  </ds:schemaRefs>
</ds:datastoreItem>
</file>

<file path=customXml/itemProps3.xml><?xml version="1.0" encoding="utf-8"?>
<ds:datastoreItem xmlns:ds="http://schemas.openxmlformats.org/officeDocument/2006/customXml" ds:itemID="{8752216B-2671-4EDD-8163-ED4007492A28}">
  <ds:schemaRefs>
    <ds:schemaRef ds:uri="http://schemas.microsoft.com/sharepoint/v3/contenttype/forms"/>
  </ds:schemaRefs>
</ds:datastoreItem>
</file>

<file path=customXml/itemProps4.xml><?xml version="1.0" encoding="utf-8"?>
<ds:datastoreItem xmlns:ds="http://schemas.openxmlformats.org/officeDocument/2006/customXml" ds:itemID="{22BBABB7-A48F-486F-B0AD-DDA4F2B3A083}">
  <ds:schemaRefs>
    <ds:schemaRef ds:uri="http://schemas.openxmlformats.org/officeDocument/2006/bibliography"/>
  </ds:schemaRefs>
</ds:datastoreItem>
</file>

<file path=customXml/itemProps5.xml><?xml version="1.0" encoding="utf-8"?>
<ds:datastoreItem xmlns:ds="http://schemas.openxmlformats.org/officeDocument/2006/customXml" ds:itemID="{58435121-223D-438D-BFE0-5F7131B74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b9303-b423-4062-abae-c0834ec5a1d5"/>
    <ds:schemaRef ds:uri="36ae383a-fec8-44b8-a49f-f463cbe514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[click here to add a title]</vt:lpstr>
    </vt:vector>
  </TitlesOfParts>
  <Company>Home Acres Building Supply</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[click here to add a title]</dc:title>
  <dc:subject/>
  <dc:creator>tlaird</dc:creator>
  <cp:keywords/>
  <dc:description/>
  <cp:lastModifiedBy>Serba, Jeff</cp:lastModifiedBy>
  <cp:revision>2</cp:revision>
  <cp:lastPrinted>2020-02-18T19:44:00Z</cp:lastPrinted>
  <dcterms:created xsi:type="dcterms:W3CDTF">2025-05-21T14:21:00Z</dcterms:created>
  <dcterms:modified xsi:type="dcterms:W3CDTF">2025-05-21T14:21:00Z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ditional Detail">
    <vt:lpwstr/>
  </property>
  <property fmtid="{D5CDD505-2E9C-101B-9397-08002B2CF9AE}" pid="3" name="Review Date">
    <vt:lpwstr>2013-11-17T00:00:00Z</vt:lpwstr>
  </property>
  <property fmtid="{D5CDD505-2E9C-101B-9397-08002B2CF9AE}" pid="4" name="Document Status">
    <vt:lpwstr>Current</vt:lpwstr>
  </property>
  <property fmtid="{D5CDD505-2E9C-101B-9397-08002B2CF9AE}" pid="5" name="Document Type">
    <vt:lpwstr>Instructions</vt:lpwstr>
  </property>
  <property fmtid="{D5CDD505-2E9C-101B-9397-08002B2CF9AE}" pid="6" name="Related Items">
    <vt:lpwstr/>
  </property>
</Properties>
</file>